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1C16" w14:textId="02D85AF1" w:rsidR="00746A39" w:rsidRPr="00BE1A31" w:rsidRDefault="00F0363B" w:rsidP="00BE1A31">
      <w:pPr>
        <w:jc w:val="center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82E642" wp14:editId="7B0632A5">
            <wp:simplePos x="0" y="0"/>
            <wp:positionH relativeFrom="page">
              <wp:align>right</wp:align>
            </wp:positionH>
            <wp:positionV relativeFrom="paragraph">
              <wp:posOffset>-888093</wp:posOffset>
            </wp:positionV>
            <wp:extent cx="1098913" cy="1131798"/>
            <wp:effectExtent l="0" t="0" r="635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9" r="24826"/>
                    <a:stretch/>
                  </pic:blipFill>
                  <pic:spPr bwMode="auto">
                    <a:xfrm>
                      <a:off x="0" y="0"/>
                      <a:ext cx="1098913" cy="113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80">
        <w:rPr>
          <w:rFonts w:ascii="Verdana" w:hAnsi="Verdan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98D9D" wp14:editId="1395EB36">
                <wp:simplePos x="0" y="0"/>
                <wp:positionH relativeFrom="margin">
                  <wp:posOffset>200872</wp:posOffset>
                </wp:positionH>
                <wp:positionV relativeFrom="paragraph">
                  <wp:posOffset>-112396</wp:posOffset>
                </wp:positionV>
                <wp:extent cx="5325534" cy="778933"/>
                <wp:effectExtent l="0" t="0" r="2794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534" cy="7789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2D41F" id="Rectangle 1" o:spid="_x0000_s1026" style="position:absolute;margin-left:15.8pt;margin-top:-8.85pt;width:419.3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BE1A31" w:rsidRPr="00BE1A31">
        <w:rPr>
          <w:rFonts w:ascii="Verdana" w:hAnsi="Verdana"/>
          <w:sz w:val="28"/>
          <w:szCs w:val="28"/>
          <w:u w:val="single"/>
        </w:rPr>
        <w:t>Analyse réflexive d’une leçon donnée en stage</w:t>
      </w:r>
    </w:p>
    <w:p w14:paraId="76B73890" w14:textId="02A0AE77" w:rsidR="00BE1A31" w:rsidRPr="00BE1A31" w:rsidRDefault="00BE1A31" w:rsidP="00BE1A31">
      <w:pPr>
        <w:jc w:val="center"/>
        <w:rPr>
          <w:rFonts w:ascii="Verdana" w:hAnsi="Verdana"/>
          <w:sz w:val="28"/>
          <w:szCs w:val="28"/>
          <w:u w:val="single"/>
        </w:rPr>
      </w:pPr>
      <w:r w:rsidRPr="00BE1A31">
        <w:rPr>
          <w:rFonts w:ascii="Verdana" w:hAnsi="Verdana"/>
          <w:sz w:val="28"/>
          <w:szCs w:val="28"/>
          <w:u w:val="single"/>
        </w:rPr>
        <w:t>Le bain de lecture</w:t>
      </w:r>
    </w:p>
    <w:p w14:paraId="54D46C69" w14:textId="77777777" w:rsidR="00BE1A31" w:rsidRDefault="00BE1A31" w:rsidP="00BE1A31">
      <w:pPr>
        <w:jc w:val="both"/>
        <w:rPr>
          <w:rFonts w:ascii="Verdana" w:hAnsi="Verdana"/>
          <w:sz w:val="24"/>
          <w:szCs w:val="24"/>
        </w:rPr>
      </w:pPr>
    </w:p>
    <w:p w14:paraId="6951B616" w14:textId="36A8779D" w:rsidR="00BE1A31" w:rsidRDefault="00BE1A31" w:rsidP="00BE1A3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Lors de mon stage actif en 1</w:t>
      </w:r>
      <w:r w:rsidRPr="00BE1A31">
        <w:rPr>
          <w:rFonts w:ascii="Verdana" w:hAnsi="Verdana"/>
          <w:sz w:val="24"/>
          <w:szCs w:val="24"/>
          <w:vertAlign w:val="superscript"/>
        </w:rPr>
        <w:t>ère</w:t>
      </w:r>
      <w:r>
        <w:rPr>
          <w:rFonts w:ascii="Verdana" w:hAnsi="Verdana"/>
          <w:sz w:val="24"/>
          <w:szCs w:val="24"/>
        </w:rPr>
        <w:t xml:space="preserve"> année primaire, j’ai eu l’occasion de faire vivre un bain de lecture à mes élèves. </w:t>
      </w:r>
    </w:p>
    <w:p w14:paraId="2FAE79D2" w14:textId="53843944" w:rsidR="00C62C49" w:rsidRPr="007E3B71" w:rsidRDefault="00C62C49" w:rsidP="00BE1A31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1295C697" w14:textId="50BB0DD2" w:rsidR="00C62C49" w:rsidRPr="007E3B71" w:rsidRDefault="000F133D" w:rsidP="00955644">
      <w:pPr>
        <w:pStyle w:val="Paragraphedeliste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 w:rsidRPr="007E3B71">
        <w:rPr>
          <w:rFonts w:ascii="Verdana" w:hAnsi="Verdana"/>
          <w:b/>
          <w:bCs/>
          <w:sz w:val="24"/>
          <w:szCs w:val="24"/>
        </w:rPr>
        <w:t>le dictionnaire</w:t>
      </w:r>
    </w:p>
    <w:p w14:paraId="5C61553A" w14:textId="4DA9995D" w:rsidR="00B2329D" w:rsidRDefault="000F133D" w:rsidP="000F133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J’ai commencé par élaborer le dictionnaire avec les enfants. </w:t>
      </w:r>
      <w:r w:rsidR="00CB4EAC">
        <w:rPr>
          <w:rFonts w:ascii="Verdana" w:hAnsi="Verdana"/>
          <w:sz w:val="24"/>
          <w:szCs w:val="24"/>
        </w:rPr>
        <w:t xml:space="preserve">Pour cela, j’ai choisi de leur montrer </w:t>
      </w:r>
      <w:r w:rsidR="00E97CB9">
        <w:rPr>
          <w:rFonts w:ascii="Verdana" w:hAnsi="Verdana"/>
          <w:sz w:val="24"/>
          <w:szCs w:val="24"/>
        </w:rPr>
        <w:t xml:space="preserve">les images de celui-ci, de les afficher au tableau puis de laisser les élèves </w:t>
      </w:r>
      <w:r w:rsidR="00B2329D">
        <w:rPr>
          <w:rFonts w:ascii="Verdana" w:hAnsi="Verdana"/>
          <w:sz w:val="24"/>
          <w:szCs w:val="24"/>
        </w:rPr>
        <w:t>chercher par eux-mêmes en réalisant l’exercice sur leur feuille seuls.</w:t>
      </w:r>
      <w:r w:rsidR="001B2776">
        <w:rPr>
          <w:rFonts w:ascii="Verdana" w:hAnsi="Verdana"/>
          <w:sz w:val="24"/>
          <w:szCs w:val="24"/>
        </w:rPr>
        <w:t xml:space="preserve"> Ils avaient les mêmes images en plus petit</w:t>
      </w:r>
      <w:r w:rsidR="002E3C4E">
        <w:rPr>
          <w:rFonts w:ascii="Verdana" w:hAnsi="Verdana"/>
          <w:sz w:val="24"/>
          <w:szCs w:val="24"/>
        </w:rPr>
        <w:t xml:space="preserve"> ainsi que les étiquettes des mots</w:t>
      </w:r>
      <w:r w:rsidR="00B82127">
        <w:rPr>
          <w:rFonts w:ascii="Verdana" w:hAnsi="Verdana"/>
          <w:sz w:val="24"/>
          <w:szCs w:val="24"/>
        </w:rPr>
        <w:t xml:space="preserve"> qu’ils devaient alors coller au bon endroit.</w:t>
      </w:r>
    </w:p>
    <w:p w14:paraId="2238F952" w14:textId="19E12B61" w:rsidR="00DF05B8" w:rsidRDefault="00DF05B8" w:rsidP="000F133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Dans un premier temps</w:t>
      </w:r>
      <w:r w:rsidR="00B82127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j’ai laissé les enfants chercher seuls</w:t>
      </w:r>
      <w:r w:rsidR="00DE65FB">
        <w:rPr>
          <w:rFonts w:ascii="Verdana" w:hAnsi="Verdana"/>
          <w:sz w:val="24"/>
          <w:szCs w:val="24"/>
        </w:rPr>
        <w:t>. Puis j’ai affiché les étiquettes des mots du dictionnaire au tableau</w:t>
      </w:r>
      <w:r w:rsidR="0064342C">
        <w:rPr>
          <w:rFonts w:ascii="Verdana" w:hAnsi="Verdana"/>
          <w:sz w:val="24"/>
          <w:szCs w:val="24"/>
        </w:rPr>
        <w:t xml:space="preserve"> à côté de la bonne image afin d’aider ceux qui en avaient besoin.</w:t>
      </w:r>
    </w:p>
    <w:p w14:paraId="6E49F6FC" w14:textId="21A88417" w:rsidR="00E8387C" w:rsidRDefault="00A225A6" w:rsidP="000F133D">
      <w:pPr>
        <w:jc w:val="both"/>
        <w:rPr>
          <w:rFonts w:ascii="Verdana" w:hAnsi="Verdana"/>
          <w:sz w:val="24"/>
          <w:szCs w:val="24"/>
        </w:rPr>
      </w:pPr>
      <w:r w:rsidRPr="007E3B71">
        <w:rPr>
          <w:rFonts w:ascii="Verdana" w:hAnsi="Verdana"/>
          <w:b/>
          <w:bCs/>
          <w:sz w:val="24"/>
          <w:szCs w:val="24"/>
        </w:rPr>
        <w:t>Conclusion, pistes de réflexion :</w:t>
      </w:r>
      <w:r>
        <w:rPr>
          <w:rFonts w:ascii="Verdana" w:hAnsi="Verdana"/>
          <w:sz w:val="24"/>
          <w:szCs w:val="24"/>
        </w:rPr>
        <w:t xml:space="preserve"> J’avais prévu</w:t>
      </w:r>
      <w:r w:rsidR="005E4882">
        <w:rPr>
          <w:rFonts w:ascii="Verdana" w:hAnsi="Verdana"/>
          <w:sz w:val="24"/>
          <w:szCs w:val="24"/>
        </w:rPr>
        <w:t xml:space="preserve"> une mise en commun dans ma préparation après que les enfants aient collés les ét</w:t>
      </w:r>
      <w:r w:rsidR="002116CA">
        <w:rPr>
          <w:rFonts w:ascii="Verdana" w:hAnsi="Verdana"/>
          <w:sz w:val="24"/>
          <w:szCs w:val="24"/>
        </w:rPr>
        <w:t xml:space="preserve">iquettes au bon endroit. Mais cette phase n’était pas utile </w:t>
      </w:r>
      <w:r w:rsidR="003173CA">
        <w:rPr>
          <w:rFonts w:ascii="Verdana" w:hAnsi="Verdana"/>
          <w:sz w:val="24"/>
          <w:szCs w:val="24"/>
        </w:rPr>
        <w:t>car j’avais déjà corrigé individuellement avant que chacun ne colle. Ils avaient donc tou</w:t>
      </w:r>
      <w:r w:rsidR="001678AD">
        <w:rPr>
          <w:rFonts w:ascii="Verdana" w:hAnsi="Verdana"/>
          <w:sz w:val="24"/>
          <w:szCs w:val="24"/>
        </w:rPr>
        <w:t xml:space="preserve">s les bonnes réponses et une mise en commun les aurait </w:t>
      </w:r>
      <w:r w:rsidR="00D32FB0">
        <w:rPr>
          <w:rFonts w:ascii="Verdana" w:hAnsi="Verdana"/>
          <w:sz w:val="24"/>
          <w:szCs w:val="24"/>
        </w:rPr>
        <w:t>dissipés</w:t>
      </w:r>
      <w:r w:rsidR="007E3B71">
        <w:rPr>
          <w:rFonts w:ascii="Verdana" w:hAnsi="Verdana"/>
          <w:sz w:val="24"/>
          <w:szCs w:val="24"/>
        </w:rPr>
        <w:t xml:space="preserve"> puisqu’ils n’y auraient pas vu l’intérêt.</w:t>
      </w:r>
    </w:p>
    <w:p w14:paraId="5EE9FF1D" w14:textId="17404B75" w:rsidR="0002634D" w:rsidRDefault="00D32FB0" w:rsidP="0002634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 dois donc </w:t>
      </w:r>
      <w:r w:rsidR="00952650">
        <w:rPr>
          <w:rFonts w:ascii="Verdana" w:hAnsi="Verdana"/>
          <w:sz w:val="24"/>
          <w:szCs w:val="24"/>
        </w:rPr>
        <w:t xml:space="preserve">me projeter davantage lors de l’élaboration de mes préparations et </w:t>
      </w:r>
      <w:r w:rsidR="005308C3">
        <w:rPr>
          <w:rFonts w:ascii="Verdana" w:hAnsi="Verdana"/>
          <w:sz w:val="24"/>
          <w:szCs w:val="24"/>
        </w:rPr>
        <w:t>avoir en tête que de si jeunes enfants ne restent pas concentrés très longtemps.</w:t>
      </w:r>
    </w:p>
    <w:p w14:paraId="189B894B" w14:textId="21EEC828" w:rsidR="0002634D" w:rsidRPr="00321BD1" w:rsidRDefault="0002634D" w:rsidP="0002634D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0816C10" w14:textId="6E58DE72" w:rsidR="0002634D" w:rsidRPr="00321BD1" w:rsidRDefault="00180860" w:rsidP="0002634D">
      <w:pPr>
        <w:pStyle w:val="Paragraphedeliste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 w:rsidRPr="00321BD1">
        <w:rPr>
          <w:rFonts w:ascii="Verdana" w:hAnsi="Verdana"/>
          <w:b/>
          <w:bCs/>
          <w:sz w:val="24"/>
          <w:szCs w:val="24"/>
        </w:rPr>
        <w:t>la lecture du livre</w:t>
      </w:r>
    </w:p>
    <w:p w14:paraId="3E27A630" w14:textId="4164A88F" w:rsidR="007E2BB4" w:rsidRDefault="009D5011" w:rsidP="007E2BB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Cette partie s’est faite en plusieurs séances.</w:t>
      </w:r>
      <w:r w:rsidR="007E2BB4" w:rsidRPr="007E2BB4">
        <w:rPr>
          <w:rFonts w:ascii="Verdana" w:hAnsi="Verdana"/>
          <w:sz w:val="24"/>
          <w:szCs w:val="24"/>
        </w:rPr>
        <w:t xml:space="preserve"> </w:t>
      </w:r>
      <w:r w:rsidR="007E2BB4">
        <w:rPr>
          <w:rFonts w:ascii="Verdana" w:hAnsi="Verdana"/>
          <w:sz w:val="24"/>
          <w:szCs w:val="24"/>
        </w:rPr>
        <w:t xml:space="preserve">Ayant suivi la méthodologie de ma maitre de stage, les enfants n’étaient pas perdus ni déstabilisés par une nouvelle méthode de travail. </w:t>
      </w:r>
      <w:r w:rsidR="00240753">
        <w:rPr>
          <w:rFonts w:ascii="Verdana" w:hAnsi="Verdana"/>
          <w:sz w:val="24"/>
          <w:szCs w:val="24"/>
        </w:rPr>
        <w:t xml:space="preserve">J’ai suivi la méthode globale </w:t>
      </w:r>
      <w:r w:rsidR="008E2BF5">
        <w:rPr>
          <w:rFonts w:ascii="Verdana" w:hAnsi="Verdana"/>
          <w:sz w:val="24"/>
          <w:szCs w:val="24"/>
        </w:rPr>
        <w:t xml:space="preserve">en </w:t>
      </w:r>
      <w:r w:rsidR="00A13D3F">
        <w:rPr>
          <w:rFonts w:ascii="Verdana" w:hAnsi="Verdana"/>
          <w:sz w:val="24"/>
          <w:szCs w:val="24"/>
        </w:rPr>
        <w:t>décomposant les mots en syllabes et puis en lettre</w:t>
      </w:r>
      <w:r w:rsidR="009A306B">
        <w:rPr>
          <w:rFonts w:ascii="Verdana" w:hAnsi="Verdana"/>
          <w:sz w:val="24"/>
          <w:szCs w:val="24"/>
        </w:rPr>
        <w:t xml:space="preserve"> et en travaillant </w:t>
      </w:r>
      <w:r w:rsidR="00B00817">
        <w:rPr>
          <w:rFonts w:ascii="Verdana" w:hAnsi="Verdana"/>
          <w:sz w:val="24"/>
          <w:szCs w:val="24"/>
        </w:rPr>
        <w:t xml:space="preserve">en lien </w:t>
      </w:r>
      <w:r w:rsidR="009A306B">
        <w:rPr>
          <w:rFonts w:ascii="Verdana" w:hAnsi="Verdana"/>
          <w:sz w:val="24"/>
          <w:szCs w:val="24"/>
        </w:rPr>
        <w:t xml:space="preserve">avec le sens du texte. </w:t>
      </w:r>
      <w:r w:rsidR="007E2BB4">
        <w:rPr>
          <w:rFonts w:ascii="Verdana" w:hAnsi="Verdana"/>
          <w:sz w:val="24"/>
          <w:szCs w:val="24"/>
        </w:rPr>
        <w:t>L’histoire travaillée les a fait rire, sourire et leur a donné envie de continuer la lecture. J’ai retravaillé l’album de littérature jeunesse pour qu’il leur convienne.</w:t>
      </w:r>
    </w:p>
    <w:p w14:paraId="625AB1B9" w14:textId="40235B5C" w:rsidR="009D5011" w:rsidRDefault="00631B8D" w:rsidP="009D501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Pour chaque page, </w:t>
      </w:r>
      <w:r w:rsidR="00CB6CF5">
        <w:rPr>
          <w:rFonts w:ascii="Verdana" w:hAnsi="Verdana"/>
          <w:sz w:val="24"/>
          <w:szCs w:val="24"/>
        </w:rPr>
        <w:t xml:space="preserve">je </w:t>
      </w:r>
      <w:r w:rsidR="00FD416A">
        <w:rPr>
          <w:rFonts w:ascii="Verdana" w:hAnsi="Verdana"/>
          <w:sz w:val="24"/>
          <w:szCs w:val="24"/>
        </w:rPr>
        <w:t>mettais en évidence</w:t>
      </w:r>
      <w:r w:rsidR="001F1CF1">
        <w:rPr>
          <w:rFonts w:ascii="Verdana" w:hAnsi="Verdana"/>
          <w:sz w:val="24"/>
          <w:szCs w:val="24"/>
        </w:rPr>
        <w:t xml:space="preserve"> le code idéographique et </w:t>
      </w:r>
      <w:r w:rsidR="00CB6CF5">
        <w:rPr>
          <w:rFonts w:ascii="Verdana" w:hAnsi="Verdana"/>
          <w:sz w:val="24"/>
          <w:szCs w:val="24"/>
        </w:rPr>
        <w:t xml:space="preserve">demandais aux enfants s’ils </w:t>
      </w:r>
      <w:r w:rsidR="00345FC3">
        <w:rPr>
          <w:rFonts w:ascii="Verdana" w:hAnsi="Verdana"/>
          <w:sz w:val="24"/>
          <w:szCs w:val="24"/>
        </w:rPr>
        <w:t>re</w:t>
      </w:r>
      <w:r w:rsidR="00CB6CF5">
        <w:rPr>
          <w:rFonts w:ascii="Verdana" w:hAnsi="Verdana"/>
          <w:sz w:val="24"/>
          <w:szCs w:val="24"/>
        </w:rPr>
        <w:t>connaissaient des mots</w:t>
      </w:r>
      <w:r w:rsidR="00345FC3">
        <w:rPr>
          <w:rFonts w:ascii="Verdana" w:hAnsi="Verdana"/>
          <w:sz w:val="24"/>
          <w:szCs w:val="24"/>
        </w:rPr>
        <w:t xml:space="preserve">, quelles étaient les stratégies qu’ils employaient. Lorsque tous les mots de la page étaient trouvés, </w:t>
      </w:r>
      <w:r w:rsidR="00E1432D">
        <w:rPr>
          <w:rFonts w:ascii="Verdana" w:hAnsi="Verdana"/>
          <w:sz w:val="24"/>
          <w:szCs w:val="24"/>
        </w:rPr>
        <w:t xml:space="preserve">je demandais à l’un ou l’autre de lire les mots que je montrais, puis </w:t>
      </w:r>
      <w:r w:rsidR="00E1432D">
        <w:rPr>
          <w:rFonts w:ascii="Verdana" w:hAnsi="Verdana"/>
          <w:sz w:val="24"/>
          <w:szCs w:val="24"/>
        </w:rPr>
        <w:lastRenderedPageBreak/>
        <w:t xml:space="preserve">de lire la phrase en entier, puis je demandais à tout le groupe-classe de lire la phrase tous ensemble. C’est sur cette dernière étape que je passais trop de temps, les enfants </w:t>
      </w:r>
      <w:r w:rsidR="00BD0C1D">
        <w:rPr>
          <w:rFonts w:ascii="Verdana" w:hAnsi="Verdana"/>
          <w:sz w:val="24"/>
          <w:szCs w:val="24"/>
        </w:rPr>
        <w:t xml:space="preserve">devenaient alors moins attentifs car le rythme </w:t>
      </w:r>
      <w:r w:rsidR="008208CF">
        <w:rPr>
          <w:rFonts w:ascii="Verdana" w:hAnsi="Verdana"/>
          <w:sz w:val="24"/>
          <w:szCs w:val="24"/>
        </w:rPr>
        <w:t>était</w:t>
      </w:r>
      <w:r w:rsidR="00BD0C1D">
        <w:rPr>
          <w:rFonts w:ascii="Verdana" w:hAnsi="Verdana"/>
          <w:sz w:val="24"/>
          <w:szCs w:val="24"/>
        </w:rPr>
        <w:t xml:space="preserve"> plus lent. </w:t>
      </w:r>
      <w:r w:rsidR="000C4431">
        <w:rPr>
          <w:rFonts w:ascii="Verdana" w:hAnsi="Verdana"/>
          <w:sz w:val="24"/>
          <w:szCs w:val="24"/>
        </w:rPr>
        <w:t xml:space="preserve">Une fois que </w:t>
      </w:r>
      <w:r w:rsidR="005146FD">
        <w:rPr>
          <w:rFonts w:ascii="Verdana" w:hAnsi="Verdana"/>
          <w:sz w:val="24"/>
          <w:szCs w:val="24"/>
        </w:rPr>
        <w:t xml:space="preserve">la page était lue, je demandais aux enfants d’expliquer ce qu’ils venaient d’apprendre afin </w:t>
      </w:r>
      <w:r w:rsidR="002B6913">
        <w:rPr>
          <w:rFonts w:ascii="Verdana" w:hAnsi="Verdana"/>
          <w:sz w:val="24"/>
          <w:szCs w:val="24"/>
        </w:rPr>
        <w:t>de les faire donner du sens à ce qu’ils lisent</w:t>
      </w:r>
      <w:r w:rsidR="00C81029">
        <w:rPr>
          <w:rFonts w:ascii="Verdana" w:hAnsi="Verdana"/>
          <w:sz w:val="24"/>
          <w:szCs w:val="24"/>
        </w:rPr>
        <w:t xml:space="preserve"> et qu’ils ne se contentent pas </w:t>
      </w:r>
      <w:r w:rsidR="00760468">
        <w:rPr>
          <w:rFonts w:ascii="Verdana" w:hAnsi="Verdana"/>
          <w:sz w:val="24"/>
          <w:szCs w:val="24"/>
        </w:rPr>
        <w:t>uniquement d</w:t>
      </w:r>
      <w:r w:rsidR="002A26E3">
        <w:rPr>
          <w:rFonts w:ascii="Verdana" w:hAnsi="Verdana"/>
          <w:sz w:val="24"/>
          <w:szCs w:val="24"/>
        </w:rPr>
        <w:t>’interroger un langage abstrait</w:t>
      </w:r>
      <w:r w:rsidR="002B6913">
        <w:rPr>
          <w:rFonts w:ascii="Verdana" w:hAnsi="Verdana"/>
          <w:sz w:val="24"/>
          <w:szCs w:val="24"/>
        </w:rPr>
        <w:t xml:space="preserve">. </w:t>
      </w:r>
      <w:r w:rsidR="00BD0C1D">
        <w:rPr>
          <w:rFonts w:ascii="Verdana" w:hAnsi="Verdana"/>
          <w:sz w:val="24"/>
          <w:szCs w:val="24"/>
        </w:rPr>
        <w:t xml:space="preserve">Au fur et à mesure des séances, </w:t>
      </w:r>
      <w:r w:rsidR="008208CF">
        <w:rPr>
          <w:rFonts w:ascii="Verdana" w:hAnsi="Verdana"/>
          <w:sz w:val="24"/>
          <w:szCs w:val="24"/>
        </w:rPr>
        <w:t xml:space="preserve">je me suis adaptée à leurs besoins et à leur rythme et </w:t>
      </w:r>
      <w:r w:rsidR="00A341A0">
        <w:rPr>
          <w:rFonts w:ascii="Verdana" w:hAnsi="Verdana"/>
          <w:sz w:val="24"/>
          <w:szCs w:val="24"/>
        </w:rPr>
        <w:t>ai gagné leur attention.</w:t>
      </w:r>
    </w:p>
    <w:p w14:paraId="210DB758" w14:textId="0B9F716F" w:rsidR="00A341A0" w:rsidRDefault="00A341A0" w:rsidP="009D5011">
      <w:pPr>
        <w:jc w:val="both"/>
        <w:rPr>
          <w:rFonts w:ascii="Verdana" w:hAnsi="Verdana"/>
          <w:sz w:val="24"/>
          <w:szCs w:val="24"/>
        </w:rPr>
      </w:pPr>
      <w:r w:rsidRPr="00321BD1">
        <w:rPr>
          <w:rFonts w:ascii="Verdana" w:hAnsi="Verdana"/>
          <w:b/>
          <w:bCs/>
          <w:sz w:val="24"/>
          <w:szCs w:val="24"/>
        </w:rPr>
        <w:t>Conclusion, pistes de réflexion :</w:t>
      </w:r>
      <w:r>
        <w:rPr>
          <w:rFonts w:ascii="Verdana" w:hAnsi="Verdana"/>
          <w:sz w:val="24"/>
          <w:szCs w:val="24"/>
        </w:rPr>
        <w:t xml:space="preserve"> </w:t>
      </w:r>
      <w:r w:rsidR="005012D1">
        <w:rPr>
          <w:rFonts w:ascii="Verdana" w:hAnsi="Verdana"/>
          <w:sz w:val="24"/>
          <w:szCs w:val="24"/>
        </w:rPr>
        <w:t>Je dois essayer de me détacher de ce que j’ai noté dans ma préparation pour me concentre</w:t>
      </w:r>
      <w:r w:rsidR="00E16D9B">
        <w:rPr>
          <w:rFonts w:ascii="Verdana" w:hAnsi="Verdana"/>
          <w:sz w:val="24"/>
          <w:szCs w:val="24"/>
        </w:rPr>
        <w:t>r</w:t>
      </w:r>
      <w:r w:rsidR="005012D1">
        <w:rPr>
          <w:rFonts w:ascii="Verdana" w:hAnsi="Verdana"/>
          <w:sz w:val="24"/>
          <w:szCs w:val="24"/>
        </w:rPr>
        <w:t xml:space="preserve"> sur les besoins de la classe que j’ai en face de moi</w:t>
      </w:r>
      <w:r w:rsidR="008D6CFB">
        <w:rPr>
          <w:rFonts w:ascii="Verdana" w:hAnsi="Verdana"/>
          <w:sz w:val="24"/>
          <w:szCs w:val="24"/>
        </w:rPr>
        <w:t xml:space="preserve">. J’ai encore du mal à me rendre compte </w:t>
      </w:r>
      <w:r w:rsidR="0019065D">
        <w:rPr>
          <w:rFonts w:ascii="Verdana" w:hAnsi="Verdana"/>
          <w:sz w:val="24"/>
          <w:szCs w:val="24"/>
        </w:rPr>
        <w:t>lors</w:t>
      </w:r>
      <w:r w:rsidR="008D6CFB">
        <w:rPr>
          <w:rFonts w:ascii="Verdana" w:hAnsi="Verdana"/>
          <w:sz w:val="24"/>
          <w:szCs w:val="24"/>
        </w:rPr>
        <w:t>que les enfants deviennent moins attentifs, qu’il faut que j’aille plus vite, …</w:t>
      </w:r>
    </w:p>
    <w:p w14:paraId="28394CD2" w14:textId="0636CEEB" w:rsidR="00F37668" w:rsidRPr="00433867" w:rsidRDefault="00F37668" w:rsidP="009D5011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FACD0E1" w14:textId="74F23109" w:rsidR="00D53456" w:rsidRPr="00433867" w:rsidRDefault="00D53456" w:rsidP="00D53456">
      <w:pPr>
        <w:pStyle w:val="Paragraphedeliste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</w:rPr>
      </w:pPr>
      <w:r w:rsidRPr="00433867">
        <w:rPr>
          <w:rFonts w:ascii="Verdana" w:hAnsi="Verdana"/>
          <w:b/>
          <w:bCs/>
          <w:sz w:val="24"/>
          <w:szCs w:val="24"/>
        </w:rPr>
        <w:t>les exercices</w:t>
      </w:r>
    </w:p>
    <w:p w14:paraId="67BE1A31" w14:textId="6ADE6D41" w:rsidR="006D4E8E" w:rsidRDefault="00D53456" w:rsidP="00D5345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J’ai donné aux enfants plusieurs feuilles d’exercices</w:t>
      </w:r>
      <w:r w:rsidR="005F1A39">
        <w:rPr>
          <w:rFonts w:ascii="Verdana" w:hAnsi="Verdana"/>
          <w:sz w:val="24"/>
          <w:szCs w:val="24"/>
        </w:rPr>
        <w:t xml:space="preserve">. Il leur était permis (même recommandé) d’utiliser le dictionnaire </w:t>
      </w:r>
      <w:r w:rsidR="001C00CE">
        <w:rPr>
          <w:rFonts w:ascii="Verdana" w:hAnsi="Verdana"/>
          <w:sz w:val="24"/>
          <w:szCs w:val="24"/>
        </w:rPr>
        <w:t xml:space="preserve">ainsi que le livret. </w:t>
      </w:r>
      <w:r w:rsidR="00F344CD">
        <w:rPr>
          <w:rFonts w:ascii="Verdana" w:hAnsi="Verdana"/>
          <w:sz w:val="24"/>
          <w:szCs w:val="24"/>
        </w:rPr>
        <w:t>Il n’y avait qu’un seul exercice sur la première feuille que j’ai donnée.</w:t>
      </w:r>
      <w:r w:rsidR="00434823">
        <w:rPr>
          <w:rFonts w:ascii="Verdana" w:hAnsi="Verdana"/>
          <w:sz w:val="24"/>
          <w:szCs w:val="24"/>
        </w:rPr>
        <w:t xml:space="preserve"> J’ai distribué la feuille et ai expliqué l’exercice avant de laisser les élèves commencer. Sur 19 enfants, seuls 2 ont réalisé l’exercice convenablement. </w:t>
      </w:r>
      <w:r w:rsidR="003F1C4D">
        <w:rPr>
          <w:rFonts w:ascii="Verdana" w:hAnsi="Verdana"/>
          <w:sz w:val="24"/>
          <w:szCs w:val="24"/>
        </w:rPr>
        <w:t xml:space="preserve">Lorsque je m’en suis rendue compte, </w:t>
      </w:r>
      <w:r w:rsidR="00F90729">
        <w:rPr>
          <w:rFonts w:ascii="Verdana" w:hAnsi="Verdana"/>
          <w:sz w:val="24"/>
          <w:szCs w:val="24"/>
        </w:rPr>
        <w:t>j’étais é</w:t>
      </w:r>
      <w:r w:rsidR="00A667C1">
        <w:rPr>
          <w:rFonts w:ascii="Verdana" w:hAnsi="Verdana"/>
          <w:sz w:val="24"/>
          <w:szCs w:val="24"/>
        </w:rPr>
        <w:t>nervée et je ne comprenais pas. J</w:t>
      </w:r>
      <w:r w:rsidR="006D4E8E">
        <w:rPr>
          <w:rFonts w:ascii="Verdana" w:hAnsi="Verdana"/>
          <w:sz w:val="24"/>
          <w:szCs w:val="24"/>
        </w:rPr>
        <w:t>’ai</w:t>
      </w:r>
      <w:r w:rsidR="00A667C1">
        <w:rPr>
          <w:rFonts w:ascii="Verdana" w:hAnsi="Verdana"/>
          <w:sz w:val="24"/>
          <w:szCs w:val="24"/>
        </w:rPr>
        <w:t xml:space="preserve"> donc</w:t>
      </w:r>
      <w:r w:rsidR="006D4E8E">
        <w:rPr>
          <w:rFonts w:ascii="Verdana" w:hAnsi="Verdana"/>
          <w:sz w:val="24"/>
          <w:szCs w:val="24"/>
        </w:rPr>
        <w:t xml:space="preserve"> repris les feuilles pour qu’on y revienne plus tard car j’avais sûrement dû mal </w:t>
      </w:r>
      <w:r w:rsidR="00676785">
        <w:rPr>
          <w:rFonts w:ascii="Verdana" w:hAnsi="Verdana"/>
          <w:sz w:val="24"/>
          <w:szCs w:val="24"/>
        </w:rPr>
        <w:t>expliquer</w:t>
      </w:r>
      <w:r w:rsidR="006D4E8E">
        <w:rPr>
          <w:rFonts w:ascii="Verdana" w:hAnsi="Verdana"/>
          <w:sz w:val="24"/>
          <w:szCs w:val="24"/>
        </w:rPr>
        <w:t xml:space="preserve"> la consigne. Lorsque je suis revenue à cette feuille</w:t>
      </w:r>
      <w:r w:rsidR="00961A2A">
        <w:rPr>
          <w:rFonts w:ascii="Verdana" w:hAnsi="Verdana"/>
          <w:sz w:val="24"/>
          <w:szCs w:val="24"/>
        </w:rPr>
        <w:t>, j</w:t>
      </w:r>
      <w:r w:rsidR="00676785">
        <w:rPr>
          <w:rFonts w:ascii="Verdana" w:hAnsi="Verdana"/>
          <w:sz w:val="24"/>
          <w:szCs w:val="24"/>
        </w:rPr>
        <w:t xml:space="preserve">e l’ai projetée au tableau et ai réexpliqué de manière plus claire et douce. J’ai demandé aux enfants de me réexpliquer ce qu’il fallait faire, et la </w:t>
      </w:r>
      <w:r w:rsidR="00961A2A">
        <w:rPr>
          <w:rFonts w:ascii="Verdana" w:hAnsi="Verdana"/>
          <w:sz w:val="24"/>
          <w:szCs w:val="24"/>
        </w:rPr>
        <w:t>plupart</w:t>
      </w:r>
      <w:r w:rsidR="00676785">
        <w:rPr>
          <w:rFonts w:ascii="Verdana" w:hAnsi="Verdana"/>
          <w:sz w:val="24"/>
          <w:szCs w:val="24"/>
        </w:rPr>
        <w:t xml:space="preserve"> </w:t>
      </w:r>
      <w:r w:rsidR="00961A2A">
        <w:rPr>
          <w:rFonts w:ascii="Verdana" w:hAnsi="Verdana"/>
          <w:sz w:val="24"/>
          <w:szCs w:val="24"/>
        </w:rPr>
        <w:t>ont</w:t>
      </w:r>
      <w:r w:rsidR="00676785">
        <w:rPr>
          <w:rFonts w:ascii="Verdana" w:hAnsi="Verdana"/>
          <w:sz w:val="24"/>
          <w:szCs w:val="24"/>
        </w:rPr>
        <w:t xml:space="preserve"> réalisé l’exercice correctement.</w:t>
      </w:r>
      <w:r w:rsidR="00961A2A">
        <w:rPr>
          <w:rFonts w:ascii="Verdana" w:hAnsi="Verdana"/>
          <w:sz w:val="24"/>
          <w:szCs w:val="24"/>
        </w:rPr>
        <w:t xml:space="preserve"> J’avais en effet mal donné ma consigne et </w:t>
      </w:r>
      <w:r w:rsidR="00897A4C">
        <w:rPr>
          <w:rFonts w:ascii="Verdana" w:hAnsi="Verdana"/>
          <w:sz w:val="24"/>
          <w:szCs w:val="24"/>
        </w:rPr>
        <w:t>ne m’étais pas assurée que les élèves avaient bien compris.</w:t>
      </w:r>
    </w:p>
    <w:p w14:paraId="72123EB0" w14:textId="468E4565" w:rsidR="00897A4C" w:rsidRDefault="00897A4C" w:rsidP="00D5345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 reste des exercices s’est bien déroulé</w:t>
      </w:r>
      <w:r w:rsidR="00911AAA">
        <w:rPr>
          <w:rFonts w:ascii="Verdana" w:hAnsi="Verdana"/>
          <w:sz w:val="24"/>
          <w:szCs w:val="24"/>
        </w:rPr>
        <w:t>.</w:t>
      </w:r>
    </w:p>
    <w:p w14:paraId="47278A3A" w14:textId="5A1D63F1" w:rsidR="00CC5992" w:rsidRDefault="00CC5992" w:rsidP="00D53456">
      <w:pPr>
        <w:jc w:val="both"/>
        <w:rPr>
          <w:rFonts w:ascii="Verdana" w:hAnsi="Verdana"/>
          <w:sz w:val="24"/>
          <w:szCs w:val="24"/>
        </w:rPr>
      </w:pPr>
      <w:r w:rsidRPr="00D70179">
        <w:rPr>
          <w:rFonts w:ascii="Verdana" w:hAnsi="Verdana"/>
          <w:b/>
          <w:bCs/>
          <w:sz w:val="24"/>
          <w:szCs w:val="24"/>
        </w:rPr>
        <w:t>Conclusion, p</w:t>
      </w:r>
      <w:r w:rsidR="00911AAA" w:rsidRPr="00D70179">
        <w:rPr>
          <w:rFonts w:ascii="Verdana" w:hAnsi="Verdana"/>
          <w:b/>
          <w:bCs/>
          <w:sz w:val="24"/>
          <w:szCs w:val="24"/>
        </w:rPr>
        <w:t>istes de réflexion</w:t>
      </w:r>
      <w:r w:rsidR="00911AAA">
        <w:rPr>
          <w:rFonts w:ascii="Verdana" w:hAnsi="Verdana"/>
          <w:sz w:val="24"/>
          <w:szCs w:val="24"/>
        </w:rPr>
        <w:t xml:space="preserve"> : </w:t>
      </w:r>
      <w:r w:rsidR="009813E6">
        <w:rPr>
          <w:rFonts w:ascii="Verdana" w:hAnsi="Verdana"/>
          <w:sz w:val="24"/>
          <w:szCs w:val="24"/>
        </w:rPr>
        <w:t xml:space="preserve">J’aurais dû </w:t>
      </w:r>
      <w:r w:rsidR="00D70179">
        <w:rPr>
          <w:rFonts w:ascii="Verdana" w:hAnsi="Verdana"/>
          <w:sz w:val="24"/>
          <w:szCs w:val="24"/>
        </w:rPr>
        <w:t>obliger</w:t>
      </w:r>
      <w:r w:rsidR="009813E6">
        <w:rPr>
          <w:rFonts w:ascii="Verdana" w:hAnsi="Verdana"/>
          <w:sz w:val="24"/>
          <w:szCs w:val="24"/>
        </w:rPr>
        <w:t xml:space="preserve"> certains dès le départ à utiliser le livret pour faire les exercices </w:t>
      </w:r>
      <w:r>
        <w:rPr>
          <w:rFonts w:ascii="Verdana" w:hAnsi="Verdana"/>
          <w:sz w:val="24"/>
          <w:szCs w:val="24"/>
        </w:rPr>
        <w:t>car ce n’est pas encore un automatisme pour eux. Je dois également m’</w:t>
      </w:r>
      <w:r w:rsidR="00D70179">
        <w:rPr>
          <w:rFonts w:ascii="Verdana" w:hAnsi="Verdana"/>
          <w:sz w:val="24"/>
          <w:szCs w:val="24"/>
        </w:rPr>
        <w:t>assurer</w:t>
      </w:r>
      <w:r>
        <w:rPr>
          <w:rFonts w:ascii="Verdana" w:hAnsi="Verdana"/>
          <w:sz w:val="24"/>
          <w:szCs w:val="24"/>
        </w:rPr>
        <w:t xml:space="preserve"> que les enfants ont compris ce qu’il faut faire avant de les laisser travailler seuls, sinon ils se déconcentrent </w:t>
      </w:r>
      <w:r w:rsidR="00D70179">
        <w:rPr>
          <w:rFonts w:ascii="Verdana" w:hAnsi="Verdana"/>
          <w:sz w:val="24"/>
          <w:szCs w:val="24"/>
        </w:rPr>
        <w:t>et ne se motivent pas à travailler.</w:t>
      </w:r>
    </w:p>
    <w:p w14:paraId="348FEAF2" w14:textId="103509F4" w:rsidR="006A750E" w:rsidRDefault="006A750E" w:rsidP="00D53456">
      <w:pPr>
        <w:jc w:val="both"/>
        <w:rPr>
          <w:rFonts w:ascii="Verdana" w:hAnsi="Verdana"/>
          <w:sz w:val="24"/>
          <w:szCs w:val="24"/>
        </w:rPr>
      </w:pPr>
    </w:p>
    <w:p w14:paraId="5DCB866B" w14:textId="71FDCC3E" w:rsidR="006A750E" w:rsidRPr="00D53456" w:rsidRDefault="006A750E" w:rsidP="00D5345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Le bain de lecture s’est globalement bien déroulé, les enfants ont aimé </w:t>
      </w:r>
      <w:r w:rsidR="00CB62B9">
        <w:rPr>
          <w:rFonts w:ascii="Verdana" w:hAnsi="Verdana"/>
          <w:sz w:val="24"/>
          <w:szCs w:val="24"/>
        </w:rPr>
        <w:t>lire et découvrir chaque page de l’histoire</w:t>
      </w:r>
      <w:r w:rsidR="00375F64">
        <w:rPr>
          <w:rFonts w:ascii="Verdana" w:hAnsi="Verdana"/>
          <w:sz w:val="24"/>
          <w:szCs w:val="24"/>
        </w:rPr>
        <w:t xml:space="preserve"> et se sont exercés à la lecture avec envie.</w:t>
      </w:r>
    </w:p>
    <w:sectPr w:rsidR="006A750E" w:rsidRPr="00D5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606D5"/>
    <w:multiLevelType w:val="hybridMultilevel"/>
    <w:tmpl w:val="CC4E47E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31"/>
    <w:rsid w:val="0002634D"/>
    <w:rsid w:val="000C4431"/>
    <w:rsid w:val="000F133D"/>
    <w:rsid w:val="0010748E"/>
    <w:rsid w:val="001678AD"/>
    <w:rsid w:val="00180860"/>
    <w:rsid w:val="0019065D"/>
    <w:rsid w:val="001B2776"/>
    <w:rsid w:val="001C00CE"/>
    <w:rsid w:val="001F1CF1"/>
    <w:rsid w:val="002116CA"/>
    <w:rsid w:val="00240753"/>
    <w:rsid w:val="002646E9"/>
    <w:rsid w:val="002A26E3"/>
    <w:rsid w:val="002B6913"/>
    <w:rsid w:val="002E3C4E"/>
    <w:rsid w:val="003173CA"/>
    <w:rsid w:val="00321BD1"/>
    <w:rsid w:val="00345FC3"/>
    <w:rsid w:val="00375F64"/>
    <w:rsid w:val="003F1C4D"/>
    <w:rsid w:val="0042532F"/>
    <w:rsid w:val="004304D0"/>
    <w:rsid w:val="00433867"/>
    <w:rsid w:val="00434823"/>
    <w:rsid w:val="005012D1"/>
    <w:rsid w:val="005031EC"/>
    <w:rsid w:val="005146FD"/>
    <w:rsid w:val="005308C3"/>
    <w:rsid w:val="00543A95"/>
    <w:rsid w:val="005C3922"/>
    <w:rsid w:val="005E13CD"/>
    <w:rsid w:val="005E4882"/>
    <w:rsid w:val="005F1A39"/>
    <w:rsid w:val="0062439E"/>
    <w:rsid w:val="0062500A"/>
    <w:rsid w:val="00631B8D"/>
    <w:rsid w:val="00632880"/>
    <w:rsid w:val="0064342C"/>
    <w:rsid w:val="00676785"/>
    <w:rsid w:val="006A750E"/>
    <w:rsid w:val="006D3FDE"/>
    <w:rsid w:val="006D4E8E"/>
    <w:rsid w:val="00746A39"/>
    <w:rsid w:val="00760468"/>
    <w:rsid w:val="00767054"/>
    <w:rsid w:val="007A253F"/>
    <w:rsid w:val="007E2BB4"/>
    <w:rsid w:val="007E3B71"/>
    <w:rsid w:val="008208CF"/>
    <w:rsid w:val="00897A4C"/>
    <w:rsid w:val="008D6CFB"/>
    <w:rsid w:val="008E2BF5"/>
    <w:rsid w:val="00911AAA"/>
    <w:rsid w:val="00924F1F"/>
    <w:rsid w:val="00952650"/>
    <w:rsid w:val="00955644"/>
    <w:rsid w:val="00961A2A"/>
    <w:rsid w:val="009746D1"/>
    <w:rsid w:val="009813E6"/>
    <w:rsid w:val="009A306B"/>
    <w:rsid w:val="009D5011"/>
    <w:rsid w:val="009F5B31"/>
    <w:rsid w:val="00A13D3F"/>
    <w:rsid w:val="00A225A6"/>
    <w:rsid w:val="00A341A0"/>
    <w:rsid w:val="00A5351D"/>
    <w:rsid w:val="00A667C1"/>
    <w:rsid w:val="00B00817"/>
    <w:rsid w:val="00B109BA"/>
    <w:rsid w:val="00B2329D"/>
    <w:rsid w:val="00B82127"/>
    <w:rsid w:val="00BD0C1D"/>
    <w:rsid w:val="00BE1A31"/>
    <w:rsid w:val="00BF7B81"/>
    <w:rsid w:val="00C43FAD"/>
    <w:rsid w:val="00C62C49"/>
    <w:rsid w:val="00C80713"/>
    <w:rsid w:val="00C81029"/>
    <w:rsid w:val="00CB4EAC"/>
    <w:rsid w:val="00CB62B9"/>
    <w:rsid w:val="00CB6CF5"/>
    <w:rsid w:val="00CC5992"/>
    <w:rsid w:val="00CC5F88"/>
    <w:rsid w:val="00D32FB0"/>
    <w:rsid w:val="00D53456"/>
    <w:rsid w:val="00D6138B"/>
    <w:rsid w:val="00D70179"/>
    <w:rsid w:val="00D766BA"/>
    <w:rsid w:val="00DE65FB"/>
    <w:rsid w:val="00DF05B8"/>
    <w:rsid w:val="00E1432D"/>
    <w:rsid w:val="00E16D9B"/>
    <w:rsid w:val="00E8387C"/>
    <w:rsid w:val="00E97CB9"/>
    <w:rsid w:val="00EE2B0E"/>
    <w:rsid w:val="00EF1B99"/>
    <w:rsid w:val="00F0363B"/>
    <w:rsid w:val="00F344CD"/>
    <w:rsid w:val="00F37668"/>
    <w:rsid w:val="00F90729"/>
    <w:rsid w:val="00F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08B9"/>
  <w15:chartTrackingRefBased/>
  <w15:docId w15:val="{5B014DAB-D00D-454C-BF5C-870111DF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Courtois Manon</dc:creator>
  <cp:keywords/>
  <dc:description/>
  <cp:lastModifiedBy>Courtois Manon</cp:lastModifiedBy>
  <cp:revision>74</cp:revision>
  <dcterms:created xsi:type="dcterms:W3CDTF">2022-01-04T16:54:00Z</dcterms:created>
  <dcterms:modified xsi:type="dcterms:W3CDTF">2022-01-05T16:51:00Z</dcterms:modified>
</cp:coreProperties>
</file>