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E3DC" w14:textId="5D62C111" w:rsidR="00746A39" w:rsidRPr="003A6A65" w:rsidRDefault="003A6A65" w:rsidP="003A6A65">
      <w:pPr>
        <w:jc w:val="center"/>
        <w:rPr>
          <w:sz w:val="32"/>
          <w:szCs w:val="32"/>
        </w:rPr>
      </w:pPr>
      <w:r w:rsidRPr="003A6A65">
        <w:rPr>
          <w:sz w:val="32"/>
          <w:szCs w:val="32"/>
        </w:rPr>
        <w:t xml:space="preserve">Concertation </w:t>
      </w:r>
      <w:proofErr w:type="spellStart"/>
      <w:r w:rsidR="00745C31">
        <w:rPr>
          <w:sz w:val="32"/>
          <w:szCs w:val="32"/>
        </w:rPr>
        <w:t>Godinne</w:t>
      </w:r>
      <w:proofErr w:type="spellEnd"/>
    </w:p>
    <w:p w14:paraId="48584A79" w14:textId="6A83BBD3" w:rsidR="004E5895" w:rsidRDefault="00E92CB5">
      <w:r>
        <w:t>08/</w:t>
      </w:r>
      <w:r w:rsidR="00B44E09">
        <w:t>03/22</w:t>
      </w:r>
    </w:p>
    <w:p w14:paraId="7BB7E175" w14:textId="27834A5A" w:rsidR="003A6A65" w:rsidRDefault="003A6A65">
      <w:r>
        <w:t>Une leçon différenciée (Mme L</w:t>
      </w:r>
      <w:r w:rsidR="00B83E8B">
        <w:t>.</w:t>
      </w:r>
      <w:r>
        <w:t>) :</w:t>
      </w:r>
    </w:p>
    <w:p w14:paraId="3830D205" w14:textId="799FE335" w:rsidR="003A6A65" w:rsidRDefault="003A6A65" w:rsidP="003A6A65">
      <w:pPr>
        <w:pStyle w:val="Paragraphedeliste"/>
        <w:numPr>
          <w:ilvl w:val="0"/>
          <w:numId w:val="1"/>
        </w:numPr>
      </w:pPr>
      <w:r>
        <w:t xml:space="preserve">Leçon </w:t>
      </w:r>
      <w:r w:rsidR="00232638">
        <w:t xml:space="preserve">pour un élève </w:t>
      </w:r>
      <w:r>
        <w:t>dyscalculique</w:t>
      </w:r>
    </w:p>
    <w:p w14:paraId="152BE69E" w14:textId="69495AC0" w:rsidR="003A6A65" w:rsidRDefault="003A6A65" w:rsidP="003A6A65">
      <w:pPr>
        <w:pStyle w:val="Paragraphedeliste"/>
        <w:numPr>
          <w:ilvl w:val="0"/>
          <w:numId w:val="2"/>
        </w:numPr>
      </w:pPr>
      <w:r>
        <w:t>Utiliser des Lego pour visualiser au maximum et recomposer des fractions (8/8 = 3/8 + 5/8). Les lego sont très représentatifs.</w:t>
      </w:r>
    </w:p>
    <w:p w14:paraId="3E2B73E8" w14:textId="77777777" w:rsidR="003A6A65" w:rsidRDefault="003A6A65" w:rsidP="003A6A65">
      <w:pPr>
        <w:pStyle w:val="Paragraphedeliste"/>
        <w:ind w:left="1080"/>
      </w:pPr>
    </w:p>
    <w:p w14:paraId="649BBB8D" w14:textId="59C4EBBC" w:rsidR="003A6A65" w:rsidRDefault="003A6A65" w:rsidP="003A6A65">
      <w:pPr>
        <w:pStyle w:val="Paragraphedeliste"/>
        <w:numPr>
          <w:ilvl w:val="0"/>
          <w:numId w:val="1"/>
        </w:numPr>
      </w:pPr>
      <w:r>
        <w:t xml:space="preserve">Leçon </w:t>
      </w:r>
      <w:r w:rsidR="00232638">
        <w:t xml:space="preserve">pour un élève </w:t>
      </w:r>
      <w:r>
        <w:t>dysorthographique</w:t>
      </w:r>
    </w:p>
    <w:p w14:paraId="3DB6895B" w14:textId="296CD3AC" w:rsidR="003A6A65" w:rsidRDefault="003A6A65" w:rsidP="003A6A65">
      <w:pPr>
        <w:pStyle w:val="Paragraphedeliste"/>
        <w:numPr>
          <w:ilvl w:val="0"/>
          <w:numId w:val="2"/>
        </w:numPr>
      </w:pPr>
      <w:r>
        <w:t>Utiliser la mémoire et les textes à trous</w:t>
      </w:r>
    </w:p>
    <w:p w14:paraId="4F013078" w14:textId="78E6BAD1" w:rsidR="003A6A65" w:rsidRDefault="003A6A65" w:rsidP="003A6A65">
      <w:pPr>
        <w:pStyle w:val="Paragraphedeliste"/>
        <w:numPr>
          <w:ilvl w:val="0"/>
          <w:numId w:val="2"/>
        </w:numPr>
      </w:pPr>
      <w:r>
        <w:t>Apprendre l’orthographe en jouant</w:t>
      </w:r>
    </w:p>
    <w:p w14:paraId="4699E15B" w14:textId="55BAA8AC" w:rsidR="00696A22" w:rsidRDefault="00696A22" w:rsidP="003A6A65">
      <w:pPr>
        <w:pStyle w:val="Paragraphedeliste"/>
        <w:numPr>
          <w:ilvl w:val="0"/>
          <w:numId w:val="2"/>
        </w:numPr>
      </w:pPr>
      <w:r>
        <w:t>Dictée fantôme</w:t>
      </w:r>
    </w:p>
    <w:p w14:paraId="0FC559CA" w14:textId="5385766C" w:rsidR="00696A22" w:rsidRDefault="00696A22" w:rsidP="00696A22">
      <w:r w:rsidRPr="00696A22">
        <w:t>Une leçon différenciée (Mme L</w:t>
      </w:r>
      <w:r w:rsidR="00B83E8B">
        <w:t>o.</w:t>
      </w:r>
      <w:r w:rsidRPr="00696A22">
        <w:t>) :</w:t>
      </w:r>
    </w:p>
    <w:p w14:paraId="6DF0B061" w14:textId="77777777" w:rsidR="0038717D" w:rsidRDefault="0038717D" w:rsidP="00696A22">
      <w:pPr>
        <w:pStyle w:val="Paragraphedeliste"/>
        <w:numPr>
          <w:ilvl w:val="0"/>
          <w:numId w:val="3"/>
        </w:numPr>
      </w:pPr>
      <w:r>
        <w:t>Français</w:t>
      </w:r>
    </w:p>
    <w:p w14:paraId="68546714" w14:textId="420E39E1" w:rsidR="00696A22" w:rsidRDefault="00696A22" w:rsidP="0038717D">
      <w:pPr>
        <w:pStyle w:val="Paragraphedeliste"/>
        <w:numPr>
          <w:ilvl w:val="0"/>
          <w:numId w:val="2"/>
        </w:numPr>
      </w:pPr>
      <w:r>
        <w:t xml:space="preserve">Site pour </w:t>
      </w:r>
      <w:r w:rsidR="0038717D">
        <w:t>montrer les syllabes qui ne se prononcent pas (</w:t>
      </w:r>
      <w:hyperlink r:id="rId5" w:history="1">
        <w:r w:rsidR="00A50305" w:rsidRPr="00C1007E">
          <w:rPr>
            <w:rStyle w:val="Lienhypertexte"/>
          </w:rPr>
          <w:t>http://lirecouleur.arkaline.fr/web.html</w:t>
        </w:r>
      </w:hyperlink>
      <w:r w:rsidR="00A50305">
        <w:t xml:space="preserve"> )</w:t>
      </w:r>
    </w:p>
    <w:p w14:paraId="7D20B93B" w14:textId="36CF466E" w:rsidR="0038717D" w:rsidRDefault="0038717D" w:rsidP="0038717D">
      <w:pPr>
        <w:pStyle w:val="Paragraphedeliste"/>
        <w:numPr>
          <w:ilvl w:val="0"/>
          <w:numId w:val="2"/>
        </w:numPr>
      </w:pPr>
      <w:r>
        <w:t>QR code pour écouter</w:t>
      </w:r>
    </w:p>
    <w:p w14:paraId="48CDADB2" w14:textId="77777777" w:rsidR="00A50305" w:rsidRDefault="00A50305" w:rsidP="00A50305">
      <w:pPr>
        <w:pStyle w:val="Paragraphedeliste"/>
        <w:ind w:left="1080"/>
      </w:pPr>
    </w:p>
    <w:p w14:paraId="4834DC29" w14:textId="40621DFA" w:rsidR="0038717D" w:rsidRDefault="0038717D" w:rsidP="0038717D">
      <w:pPr>
        <w:pStyle w:val="Paragraphedeliste"/>
        <w:numPr>
          <w:ilvl w:val="0"/>
          <w:numId w:val="3"/>
        </w:numPr>
      </w:pPr>
      <w:r>
        <w:t>Math</w:t>
      </w:r>
    </w:p>
    <w:p w14:paraId="0F24C894" w14:textId="038C0861" w:rsidR="0038717D" w:rsidRDefault="0019344F" w:rsidP="0038717D">
      <w:pPr>
        <w:pStyle w:val="Paragraphedeliste"/>
        <w:numPr>
          <w:ilvl w:val="0"/>
          <w:numId w:val="2"/>
        </w:numPr>
      </w:pPr>
      <w:r>
        <w:t xml:space="preserve">Porteclés suivant </w:t>
      </w:r>
      <w:r w:rsidR="00CB3A56">
        <w:t>le principe</w:t>
      </w:r>
      <w:r>
        <w:t xml:space="preserve"> </w:t>
      </w:r>
      <w:r w:rsidR="00CB3A56">
        <w:t>des ceintures</w:t>
      </w:r>
      <w:r>
        <w:t xml:space="preserve"> de compétences. </w:t>
      </w:r>
      <w:r w:rsidR="00695E7A">
        <w:t>Quand l’élève a fini toutes les activités d’un porteclé, il passe au niveau suivant.</w:t>
      </w:r>
    </w:p>
    <w:p w14:paraId="0B299071" w14:textId="6A4EABE8" w:rsidR="0038717D" w:rsidRDefault="0038717D" w:rsidP="0038717D">
      <w:pPr>
        <w:pStyle w:val="Paragraphedeliste"/>
        <w:numPr>
          <w:ilvl w:val="0"/>
          <w:numId w:val="2"/>
        </w:numPr>
      </w:pPr>
      <w:r>
        <w:t>code couleur (addition rouge soustraction bleu)</w:t>
      </w:r>
    </w:p>
    <w:p w14:paraId="6C79E592" w14:textId="1B691218" w:rsidR="0038717D" w:rsidRDefault="0038717D" w:rsidP="0038717D"/>
    <w:p w14:paraId="4E42D04C" w14:textId="5A3DCAF4" w:rsidR="0038717D" w:rsidRDefault="0038717D" w:rsidP="0038717D">
      <w:r>
        <w:t>Une leçon différentiée (Mme N</w:t>
      </w:r>
      <w:r w:rsidR="00B83E8B">
        <w:t>.</w:t>
      </w:r>
      <w:r>
        <w:t>)</w:t>
      </w:r>
    </w:p>
    <w:p w14:paraId="561BBA5E" w14:textId="6CA6DF5A" w:rsidR="0038717D" w:rsidRDefault="0038717D" w:rsidP="0038717D">
      <w:pPr>
        <w:pStyle w:val="Paragraphedeliste"/>
        <w:numPr>
          <w:ilvl w:val="0"/>
          <w:numId w:val="4"/>
        </w:numPr>
      </w:pPr>
      <w:r>
        <w:t>Français</w:t>
      </w:r>
    </w:p>
    <w:p w14:paraId="672989A5" w14:textId="2053E3B7" w:rsidR="0038717D" w:rsidRDefault="0038717D" w:rsidP="0038717D">
      <w:pPr>
        <w:pStyle w:val="Paragraphedeliste"/>
        <w:numPr>
          <w:ilvl w:val="0"/>
          <w:numId w:val="2"/>
        </w:numPr>
      </w:pPr>
      <w:r>
        <w:t>dictée de mots (20 mots</w:t>
      </w:r>
      <w:r w:rsidR="00B65680">
        <w:t xml:space="preserve"> en fonction du niveau des élèves</w:t>
      </w:r>
      <w:r>
        <w:t>)</w:t>
      </w:r>
    </w:p>
    <w:p w14:paraId="005B7E20" w14:textId="12CE67D7" w:rsidR="0038717D" w:rsidRDefault="0038717D" w:rsidP="0038717D">
      <w:pPr>
        <w:pStyle w:val="Paragraphedeliste"/>
        <w:numPr>
          <w:ilvl w:val="0"/>
          <w:numId w:val="2"/>
        </w:numPr>
      </w:pPr>
      <w:r>
        <w:t>Dictée préparée (nombres de phrases en fonction de la capacité des élèves)</w:t>
      </w:r>
    </w:p>
    <w:p w14:paraId="137265DF" w14:textId="4F6283EB" w:rsidR="008A2C38" w:rsidRDefault="008A2C38" w:rsidP="0038717D">
      <w:pPr>
        <w:pStyle w:val="Paragraphedeliste"/>
        <w:numPr>
          <w:ilvl w:val="0"/>
          <w:numId w:val="2"/>
        </w:numPr>
      </w:pPr>
      <w:r>
        <w:t xml:space="preserve">se familiariser avec les outils </w:t>
      </w:r>
      <w:r w:rsidR="001A3B68">
        <w:t>pour les élèves sur tablette et pc</w:t>
      </w:r>
    </w:p>
    <w:p w14:paraId="01F52C24" w14:textId="465BBBC0" w:rsidR="008A2C38" w:rsidRDefault="008A2C38" w:rsidP="0038717D">
      <w:pPr>
        <w:pStyle w:val="Paragraphedeliste"/>
        <w:numPr>
          <w:ilvl w:val="0"/>
          <w:numId w:val="2"/>
        </w:numPr>
      </w:pPr>
      <w:r>
        <w:t>dictée fantôme</w:t>
      </w:r>
    </w:p>
    <w:p w14:paraId="483EA12C" w14:textId="7FAFFD4D" w:rsidR="008A2C38" w:rsidRDefault="008A2C38" w:rsidP="0038717D">
      <w:pPr>
        <w:pStyle w:val="Paragraphedeliste"/>
        <w:numPr>
          <w:ilvl w:val="0"/>
          <w:numId w:val="2"/>
        </w:numPr>
      </w:pPr>
      <w:r>
        <w:t xml:space="preserve">Coter en fonction </w:t>
      </w:r>
      <w:r w:rsidR="0052045D">
        <w:t>du nombre</w:t>
      </w:r>
      <w:r>
        <w:t xml:space="preserve"> de mots</w:t>
      </w:r>
    </w:p>
    <w:p w14:paraId="5940F9EF" w14:textId="123DD31D" w:rsidR="009B6522" w:rsidRDefault="009B6522" w:rsidP="009B6522">
      <w:pPr>
        <w:pStyle w:val="Paragraphedeliste"/>
        <w:numPr>
          <w:ilvl w:val="0"/>
          <w:numId w:val="4"/>
        </w:numPr>
      </w:pPr>
      <w:r>
        <w:t>Mathématiques</w:t>
      </w:r>
    </w:p>
    <w:p w14:paraId="53481921" w14:textId="1D218472" w:rsidR="009B6522" w:rsidRDefault="00745C31" w:rsidP="00745C31">
      <w:pPr>
        <w:pStyle w:val="Paragraphedeliste"/>
        <w:numPr>
          <w:ilvl w:val="0"/>
          <w:numId w:val="2"/>
        </w:numPr>
      </w:pPr>
      <w:r>
        <w:t xml:space="preserve">Utiliser le </w:t>
      </w:r>
      <w:r w:rsidR="009B6522">
        <w:t>tutorat</w:t>
      </w:r>
      <w:r>
        <w:t xml:space="preserve"> pour le calcul écrit</w:t>
      </w:r>
    </w:p>
    <w:p w14:paraId="2DA89A86" w14:textId="77777777" w:rsidR="00987F6C" w:rsidRPr="00FF0CA2" w:rsidRDefault="00987F6C" w:rsidP="001A3B68">
      <w:pPr>
        <w:pStyle w:val="Paragraphedeliste"/>
        <w:ind w:left="1080"/>
      </w:pPr>
    </w:p>
    <w:sectPr w:rsidR="00987F6C" w:rsidRPr="00FF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558"/>
    <w:multiLevelType w:val="hybridMultilevel"/>
    <w:tmpl w:val="67E4267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71E"/>
    <w:multiLevelType w:val="hybridMultilevel"/>
    <w:tmpl w:val="D3DE8AC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2003"/>
    <w:multiLevelType w:val="hybridMultilevel"/>
    <w:tmpl w:val="5BE032BA"/>
    <w:lvl w:ilvl="0" w:tplc="998AB20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5506C6"/>
    <w:multiLevelType w:val="hybridMultilevel"/>
    <w:tmpl w:val="39C489B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49673">
    <w:abstractNumId w:val="3"/>
  </w:num>
  <w:num w:numId="2" w16cid:durableId="382681284">
    <w:abstractNumId w:val="2"/>
  </w:num>
  <w:num w:numId="3" w16cid:durableId="32965018">
    <w:abstractNumId w:val="0"/>
  </w:num>
  <w:num w:numId="4" w16cid:durableId="150912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65"/>
    <w:rsid w:val="000027D1"/>
    <w:rsid w:val="0010748E"/>
    <w:rsid w:val="0019344F"/>
    <w:rsid w:val="001A3B68"/>
    <w:rsid w:val="00232638"/>
    <w:rsid w:val="002472AE"/>
    <w:rsid w:val="002646E9"/>
    <w:rsid w:val="00283D66"/>
    <w:rsid w:val="0038717D"/>
    <w:rsid w:val="003A6A65"/>
    <w:rsid w:val="003D1943"/>
    <w:rsid w:val="0042532F"/>
    <w:rsid w:val="004304D0"/>
    <w:rsid w:val="004E5895"/>
    <w:rsid w:val="005031EC"/>
    <w:rsid w:val="0052045D"/>
    <w:rsid w:val="005C3922"/>
    <w:rsid w:val="005E13CD"/>
    <w:rsid w:val="0062439E"/>
    <w:rsid w:val="0062500A"/>
    <w:rsid w:val="00695E7A"/>
    <w:rsid w:val="00696A22"/>
    <w:rsid w:val="006D3FDE"/>
    <w:rsid w:val="00745C31"/>
    <w:rsid w:val="00746A39"/>
    <w:rsid w:val="00767054"/>
    <w:rsid w:val="0077425C"/>
    <w:rsid w:val="007A253F"/>
    <w:rsid w:val="008A2C38"/>
    <w:rsid w:val="008D622F"/>
    <w:rsid w:val="00924F1F"/>
    <w:rsid w:val="009746D1"/>
    <w:rsid w:val="00987F6C"/>
    <w:rsid w:val="009B6522"/>
    <w:rsid w:val="009F0B11"/>
    <w:rsid w:val="009F5B31"/>
    <w:rsid w:val="00A50305"/>
    <w:rsid w:val="00A5351D"/>
    <w:rsid w:val="00B109BA"/>
    <w:rsid w:val="00B44E09"/>
    <w:rsid w:val="00B55E89"/>
    <w:rsid w:val="00B65680"/>
    <w:rsid w:val="00B83E8B"/>
    <w:rsid w:val="00BF7B81"/>
    <w:rsid w:val="00C43FAD"/>
    <w:rsid w:val="00C80713"/>
    <w:rsid w:val="00CB3A56"/>
    <w:rsid w:val="00CC5F88"/>
    <w:rsid w:val="00D6138B"/>
    <w:rsid w:val="00D766BA"/>
    <w:rsid w:val="00E92CB5"/>
    <w:rsid w:val="00EE2B0E"/>
    <w:rsid w:val="00EF1B99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7FB"/>
  <w15:chartTrackingRefBased/>
  <w15:docId w15:val="{6534B56D-DFD7-446F-8A91-9FF5A5A9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6A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03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recouleur.arkaline.fr/we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19</cp:revision>
  <dcterms:created xsi:type="dcterms:W3CDTF">2022-03-08T14:19:00Z</dcterms:created>
  <dcterms:modified xsi:type="dcterms:W3CDTF">2022-05-30T08:58:00Z</dcterms:modified>
</cp:coreProperties>
</file>